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Дело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05-</w:t>
      </w:r>
      <w:r>
        <w:rPr>
          <w:rFonts w:ascii="Times New Roman" w:eastAsia="Times New Roman" w:hAnsi="Times New Roman" w:cs="Times New Roman"/>
          <w:sz w:val="27"/>
          <w:szCs w:val="27"/>
        </w:rPr>
        <w:t>1280</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2606</w:t>
      </w:r>
      <w:r>
        <w:rPr>
          <w:rFonts w:ascii="Times New Roman" w:eastAsia="Times New Roman" w:hAnsi="Times New Roman" w:cs="Times New Roman"/>
          <w:sz w:val="27"/>
          <w:szCs w:val="27"/>
        </w:rPr>
        <w:t>/2025</w:t>
      </w:r>
    </w:p>
    <w:p>
      <w:pPr>
        <w:spacing w:before="0" w:after="0"/>
        <w:ind w:firstLine="567"/>
        <w:jc w:val="right"/>
        <w:rPr>
          <w:sz w:val="27"/>
          <w:szCs w:val="27"/>
        </w:rPr>
      </w:pPr>
      <w:r>
        <w:rPr>
          <w:rFonts w:ascii="Times New Roman" w:eastAsia="Times New Roman" w:hAnsi="Times New Roman" w:cs="Times New Roman"/>
          <w:sz w:val="27"/>
          <w:szCs w:val="27"/>
        </w:rPr>
        <w:t>УИД</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86MS0061-01-2025-005828-51</w:t>
      </w:r>
    </w:p>
    <w:p>
      <w:pPr>
        <w:spacing w:before="0" w:after="0"/>
        <w:ind w:firstLine="567"/>
        <w:jc w:val="center"/>
        <w:rPr>
          <w:sz w:val="27"/>
          <w:szCs w:val="27"/>
        </w:rPr>
      </w:pPr>
      <w:r>
        <w:rPr>
          <w:rFonts w:ascii="Times New Roman" w:eastAsia="Times New Roman" w:hAnsi="Times New Roman" w:cs="Times New Roman"/>
          <w:sz w:val="27"/>
          <w:szCs w:val="27"/>
        </w:rPr>
        <w:t>ПОСТАНОВЛЕНИЕ</w:t>
      </w:r>
    </w:p>
    <w:p>
      <w:pPr>
        <w:spacing w:before="0" w:after="0"/>
        <w:jc w:val="center"/>
        <w:rPr>
          <w:sz w:val="27"/>
          <w:szCs w:val="27"/>
        </w:rPr>
      </w:pPr>
      <w:r>
        <w:rPr>
          <w:rFonts w:ascii="Times New Roman" w:eastAsia="Times New Roman" w:hAnsi="Times New Roman" w:cs="Times New Roman"/>
          <w:sz w:val="27"/>
          <w:szCs w:val="27"/>
        </w:rPr>
        <w:t>по делу об административном правонарушении</w:t>
      </w:r>
    </w:p>
    <w:p>
      <w:pPr>
        <w:spacing w:before="0" w:after="0"/>
        <w:rPr>
          <w:sz w:val="27"/>
          <w:szCs w:val="27"/>
        </w:rPr>
      </w:pPr>
    </w:p>
    <w:p>
      <w:pPr>
        <w:spacing w:before="0" w:after="0"/>
        <w:jc w:val="both"/>
        <w:rPr>
          <w:sz w:val="27"/>
          <w:szCs w:val="27"/>
        </w:rPr>
      </w:pPr>
      <w:r>
        <w:rPr>
          <w:rFonts w:ascii="Times New Roman" w:eastAsia="Times New Roman" w:hAnsi="Times New Roman" w:cs="Times New Roman"/>
          <w:sz w:val="27"/>
          <w:szCs w:val="27"/>
        </w:rPr>
        <w:t>16</w:t>
      </w:r>
      <w:r>
        <w:rPr>
          <w:rFonts w:ascii="Times New Roman" w:eastAsia="Times New Roman" w:hAnsi="Times New Roman" w:cs="Times New Roman"/>
          <w:sz w:val="27"/>
          <w:szCs w:val="27"/>
        </w:rPr>
        <w:t xml:space="preserve"> июл</w:t>
      </w:r>
      <w:r>
        <w:rPr>
          <w:rFonts w:ascii="Times New Roman" w:eastAsia="Times New Roman" w:hAnsi="Times New Roman" w:cs="Times New Roman"/>
          <w:sz w:val="27"/>
          <w:szCs w:val="27"/>
        </w:rPr>
        <w:t>я</w:t>
      </w:r>
      <w:r>
        <w:rPr>
          <w:rFonts w:ascii="Times New Roman" w:eastAsia="Times New Roman" w:hAnsi="Times New Roman" w:cs="Times New Roman"/>
          <w:sz w:val="27"/>
          <w:szCs w:val="27"/>
        </w:rPr>
        <w:t xml:space="preserve"> 2025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года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город Сургут </w:t>
      </w:r>
    </w:p>
    <w:p>
      <w:pPr>
        <w:spacing w:before="0" w:after="0"/>
        <w:jc w:val="both"/>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Исполняющий обязанности мирового судьи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судебного участка</w:t>
      </w:r>
      <w:r>
        <w:rPr>
          <w:rFonts w:ascii="Times New Roman" w:eastAsia="Times New Roman" w:hAnsi="Times New Roman" w:cs="Times New Roman"/>
          <w:sz w:val="27"/>
          <w:szCs w:val="27"/>
        </w:rPr>
        <w:t xml:space="preserve"> № </w:t>
      </w:r>
      <w:r>
        <w:rPr>
          <w:rFonts w:ascii="Times New Roman" w:eastAsia="Times New Roman" w:hAnsi="Times New Roman" w:cs="Times New Roman"/>
          <w:sz w:val="27"/>
          <w:szCs w:val="27"/>
        </w:rPr>
        <w:t>6</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Сургутского судебного района города окружного значения Сургута Ханты-Мансийского автономного округа – Югры Романова И.А.,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расположенного</w:t>
      </w:r>
      <w:r>
        <w:rPr>
          <w:rFonts w:ascii="Times New Roman" w:eastAsia="Times New Roman" w:hAnsi="Times New Roman" w:cs="Times New Roman"/>
          <w:sz w:val="27"/>
          <w:szCs w:val="27"/>
        </w:rPr>
        <w:t xml:space="preserve"> по адресу: Тюменская область, г. Сургут, ул. </w:t>
      </w:r>
      <w:r>
        <w:rPr>
          <w:rFonts w:ascii="Times New Roman" w:eastAsia="Times New Roman" w:hAnsi="Times New Roman" w:cs="Times New Roman"/>
          <w:sz w:val="27"/>
          <w:szCs w:val="27"/>
        </w:rPr>
        <w:t xml:space="preserve">Гагарина д. 9 </w:t>
      </w:r>
      <w:r>
        <w:rPr>
          <w:rFonts w:ascii="Times New Roman" w:eastAsia="Times New Roman" w:hAnsi="Times New Roman" w:cs="Times New Roman"/>
          <w:sz w:val="27"/>
          <w:szCs w:val="27"/>
        </w:rPr>
        <w:t>каб</w:t>
      </w:r>
      <w:r>
        <w:rPr>
          <w:rFonts w:ascii="Times New Roman" w:eastAsia="Times New Roman" w:hAnsi="Times New Roman" w:cs="Times New Roman"/>
          <w:sz w:val="27"/>
          <w:szCs w:val="27"/>
        </w:rPr>
        <w:t>. 410</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 xml:space="preserve">рассмотрев материалы дела об административном правонарушении, предусмотренном ч. </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 xml:space="preserve"> ст. 12.</w:t>
      </w:r>
      <w:r>
        <w:rPr>
          <w:rFonts w:ascii="Times New Roman" w:eastAsia="Times New Roman" w:hAnsi="Times New Roman" w:cs="Times New Roman"/>
          <w:sz w:val="27"/>
          <w:szCs w:val="27"/>
        </w:rPr>
        <w:t>15</w:t>
      </w:r>
      <w:r>
        <w:rPr>
          <w:rFonts w:ascii="Times New Roman" w:eastAsia="Times New Roman" w:hAnsi="Times New Roman" w:cs="Times New Roman"/>
          <w:sz w:val="27"/>
          <w:szCs w:val="27"/>
        </w:rPr>
        <w:t xml:space="preserve"> КоАП РФ, в </w:t>
      </w:r>
      <w:r>
        <w:rPr>
          <w:rFonts w:ascii="Times New Roman" w:eastAsia="Times New Roman" w:hAnsi="Times New Roman" w:cs="Times New Roman"/>
          <w:sz w:val="27"/>
          <w:szCs w:val="27"/>
        </w:rPr>
        <w:t xml:space="preserve">отношении </w:t>
      </w:r>
      <w:r>
        <w:rPr>
          <w:rFonts w:ascii="Times New Roman" w:eastAsia="Times New Roman" w:hAnsi="Times New Roman" w:cs="Times New Roman"/>
          <w:sz w:val="27"/>
          <w:szCs w:val="27"/>
        </w:rPr>
        <w:t>Зарипова</w:t>
      </w:r>
      <w:r>
        <w:rPr>
          <w:rFonts w:ascii="Times New Roman" w:eastAsia="Times New Roman" w:hAnsi="Times New Roman" w:cs="Times New Roman"/>
          <w:sz w:val="27"/>
          <w:szCs w:val="27"/>
        </w:rPr>
        <w:t xml:space="preserve"> Урала </w:t>
      </w:r>
      <w:r>
        <w:rPr>
          <w:rFonts w:ascii="Times New Roman" w:eastAsia="Times New Roman" w:hAnsi="Times New Roman" w:cs="Times New Roman"/>
          <w:sz w:val="27"/>
          <w:szCs w:val="27"/>
        </w:rPr>
        <w:t>Хабибрахмановича</w:t>
      </w:r>
      <w:r>
        <w:rPr>
          <w:rFonts w:ascii="Times New Roman" w:eastAsia="Times New Roman" w:hAnsi="Times New Roman" w:cs="Times New Roman"/>
          <w:sz w:val="27"/>
          <w:szCs w:val="27"/>
        </w:rPr>
        <w:t xml:space="preserve">, </w:t>
      </w:r>
      <w:r>
        <w:rPr>
          <w:rStyle w:val="cat-UserDefinedgrp-41rplc-11"/>
          <w:rFonts w:ascii="Times New Roman" w:eastAsia="Times New Roman" w:hAnsi="Times New Roman" w:cs="Times New Roman"/>
          <w:sz w:val="27"/>
          <w:szCs w:val="27"/>
        </w:rPr>
        <w:t>...</w:t>
      </w:r>
    </w:p>
    <w:p>
      <w:pPr>
        <w:spacing w:before="0" w:after="0"/>
        <w:ind w:firstLine="567"/>
        <w:jc w:val="center"/>
        <w:rPr>
          <w:sz w:val="27"/>
          <w:szCs w:val="27"/>
        </w:rPr>
      </w:pPr>
      <w:r>
        <w:rPr>
          <w:rFonts w:ascii="Times New Roman" w:eastAsia="Times New Roman" w:hAnsi="Times New Roman" w:cs="Times New Roman"/>
          <w:sz w:val="27"/>
          <w:szCs w:val="27"/>
        </w:rPr>
        <w:t>у</w:t>
      </w:r>
      <w:r>
        <w:rPr>
          <w:rFonts w:ascii="Times New Roman" w:eastAsia="Times New Roman" w:hAnsi="Times New Roman" w:cs="Times New Roman"/>
          <w:sz w:val="27"/>
          <w:szCs w:val="27"/>
        </w:rPr>
        <w:t>становил</w:t>
      </w:r>
      <w:r>
        <w:rPr>
          <w:rFonts w:ascii="Times New Roman" w:eastAsia="Times New Roman" w:hAnsi="Times New Roman" w:cs="Times New Roman"/>
          <w:sz w:val="27"/>
          <w:szCs w:val="27"/>
        </w:rPr>
        <w:t>:</w:t>
      </w:r>
    </w:p>
    <w:p>
      <w:pPr>
        <w:spacing w:before="0" w:after="0"/>
        <w:ind w:firstLine="567"/>
        <w:jc w:val="center"/>
        <w:rPr>
          <w:sz w:val="27"/>
          <w:szCs w:val="27"/>
        </w:rPr>
      </w:pPr>
    </w:p>
    <w:p>
      <w:pPr>
        <w:spacing w:before="0" w:after="0"/>
        <w:ind w:firstLine="567"/>
        <w:jc w:val="both"/>
        <w:rPr>
          <w:sz w:val="27"/>
          <w:szCs w:val="27"/>
        </w:rPr>
      </w:pPr>
      <w:r>
        <w:rPr>
          <w:rStyle w:val="cat-UserDefinedgrp-42rplc-15"/>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Зарипов</w:t>
      </w:r>
      <w:r>
        <w:rPr>
          <w:rFonts w:ascii="Times New Roman" w:eastAsia="Times New Roman" w:hAnsi="Times New Roman" w:cs="Times New Roman"/>
          <w:sz w:val="27"/>
          <w:szCs w:val="27"/>
        </w:rPr>
        <w:t xml:space="preserve"> У.Х</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управляя транспортным средством </w:t>
      </w:r>
      <w:r>
        <w:rPr>
          <w:rStyle w:val="cat-UserDefinedgrp-43rplc-20"/>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Style w:val="cat-CarNumbergrp-29rplc-21"/>
          <w:rFonts w:ascii="Times New Roman" w:eastAsia="Times New Roman" w:hAnsi="Times New Roman" w:cs="Times New Roman"/>
          <w:sz w:val="27"/>
          <w:szCs w:val="27"/>
        </w:rPr>
        <w:t>регистрационный знак ТС</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совершил </w:t>
      </w:r>
      <w:r>
        <w:rPr>
          <w:rFonts w:ascii="Times New Roman" w:eastAsia="Times New Roman" w:hAnsi="Times New Roman" w:cs="Times New Roman"/>
          <w:sz w:val="27"/>
          <w:szCs w:val="27"/>
        </w:rPr>
        <w:t xml:space="preserve">обгон </w:t>
      </w:r>
      <w:r>
        <w:rPr>
          <w:rFonts w:ascii="Times New Roman" w:eastAsia="Times New Roman" w:hAnsi="Times New Roman" w:cs="Times New Roman"/>
          <w:sz w:val="27"/>
          <w:szCs w:val="27"/>
        </w:rPr>
        <w:t xml:space="preserve">впереди движущегося </w:t>
      </w:r>
      <w:r>
        <w:rPr>
          <w:rFonts w:ascii="Times New Roman" w:eastAsia="Times New Roman" w:hAnsi="Times New Roman" w:cs="Times New Roman"/>
          <w:sz w:val="27"/>
          <w:szCs w:val="27"/>
        </w:rPr>
        <w:t xml:space="preserve">транспортного средства </w:t>
      </w:r>
      <w:r>
        <w:rPr>
          <w:rFonts w:ascii="Times New Roman" w:eastAsia="Times New Roman" w:hAnsi="Times New Roman" w:cs="Times New Roman"/>
          <w:sz w:val="27"/>
          <w:szCs w:val="27"/>
        </w:rPr>
        <w:t>с выездом на полосу дороги предназначенной для встречного движения</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 зоне действия</w:t>
      </w:r>
      <w:r>
        <w:rPr>
          <w:rFonts w:ascii="Times New Roman" w:eastAsia="Times New Roman" w:hAnsi="Times New Roman" w:cs="Times New Roman"/>
          <w:sz w:val="27"/>
          <w:szCs w:val="27"/>
        </w:rPr>
        <w:t xml:space="preserve"> дорожно</w:t>
      </w:r>
      <w:r>
        <w:rPr>
          <w:rFonts w:ascii="Times New Roman" w:eastAsia="Times New Roman" w:hAnsi="Times New Roman" w:cs="Times New Roman"/>
          <w:sz w:val="27"/>
          <w:szCs w:val="27"/>
        </w:rPr>
        <w:t>го знака 3.20 «Обгон запрещен»</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чем нарушил</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п.п</w:t>
      </w:r>
      <w:r>
        <w:rPr>
          <w:rFonts w:ascii="Times New Roman" w:eastAsia="Times New Roman" w:hAnsi="Times New Roman" w:cs="Times New Roman"/>
          <w:sz w:val="27"/>
          <w:szCs w:val="27"/>
        </w:rPr>
        <w:t>. 1.3</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ПДД РФ.</w:t>
      </w:r>
    </w:p>
    <w:p>
      <w:pPr>
        <w:spacing w:before="0" w:after="0"/>
        <w:ind w:firstLine="567"/>
        <w:jc w:val="both"/>
        <w:rPr>
          <w:sz w:val="27"/>
          <w:szCs w:val="27"/>
        </w:rPr>
      </w:pPr>
      <w:r>
        <w:rPr>
          <w:rFonts w:ascii="Times New Roman" w:eastAsia="Times New Roman" w:hAnsi="Times New Roman" w:cs="Times New Roman"/>
          <w:sz w:val="27"/>
          <w:szCs w:val="27"/>
        </w:rPr>
        <w:t>Зарипов</w:t>
      </w:r>
      <w:r>
        <w:rPr>
          <w:rFonts w:ascii="Times New Roman" w:eastAsia="Times New Roman" w:hAnsi="Times New Roman" w:cs="Times New Roman"/>
          <w:sz w:val="27"/>
          <w:szCs w:val="27"/>
        </w:rPr>
        <w:t xml:space="preserve"> У.Х</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07.06.2025</w:t>
      </w:r>
      <w:r>
        <w:rPr>
          <w:rFonts w:ascii="Times New Roman" w:eastAsia="Times New Roman" w:hAnsi="Times New Roman" w:cs="Times New Roman"/>
          <w:sz w:val="27"/>
          <w:szCs w:val="27"/>
        </w:rPr>
        <w:t xml:space="preserve"> заявил ходатайство о направ</w:t>
      </w:r>
      <w:r>
        <w:rPr>
          <w:rFonts w:ascii="Times New Roman" w:eastAsia="Times New Roman" w:hAnsi="Times New Roman" w:cs="Times New Roman"/>
          <w:sz w:val="27"/>
          <w:szCs w:val="27"/>
        </w:rPr>
        <w:t>л</w:t>
      </w:r>
      <w:r>
        <w:rPr>
          <w:rFonts w:ascii="Times New Roman" w:eastAsia="Times New Roman" w:hAnsi="Times New Roman" w:cs="Times New Roman"/>
          <w:sz w:val="27"/>
          <w:szCs w:val="27"/>
        </w:rPr>
        <w:t xml:space="preserve">ении материалов дела </w:t>
      </w:r>
      <w:r>
        <w:rPr>
          <w:rFonts w:ascii="Times New Roman" w:eastAsia="Times New Roman" w:hAnsi="Times New Roman" w:cs="Times New Roman"/>
          <w:sz w:val="27"/>
          <w:szCs w:val="27"/>
        </w:rPr>
        <w:t>для рассмотрения по месту его жительства в г. Сургут</w:t>
      </w:r>
      <w:r>
        <w:rPr>
          <w:rFonts w:ascii="Times New Roman" w:eastAsia="Times New Roman" w:hAnsi="Times New Roman" w:cs="Times New Roman"/>
          <w:sz w:val="27"/>
          <w:szCs w:val="27"/>
        </w:rPr>
        <w:t>е</w:t>
      </w:r>
      <w:r>
        <w:rPr>
          <w:rFonts w:ascii="Times New Roman" w:eastAsia="Times New Roman" w:hAnsi="Times New Roman" w:cs="Times New Roman"/>
          <w:sz w:val="27"/>
          <w:szCs w:val="27"/>
        </w:rPr>
        <w:t xml:space="preserve">. Определением </w:t>
      </w:r>
      <w:r>
        <w:rPr>
          <w:rFonts w:ascii="Times New Roman" w:eastAsia="Times New Roman" w:hAnsi="Times New Roman" w:cs="Times New Roman"/>
          <w:sz w:val="27"/>
          <w:szCs w:val="27"/>
        </w:rPr>
        <w:t xml:space="preserve">от </w:t>
      </w:r>
      <w:r>
        <w:rPr>
          <w:rFonts w:ascii="Times New Roman" w:eastAsia="Times New Roman" w:hAnsi="Times New Roman" w:cs="Times New Roman"/>
          <w:sz w:val="27"/>
          <w:szCs w:val="27"/>
        </w:rPr>
        <w:t>09.06.</w:t>
      </w:r>
      <w:r>
        <w:rPr>
          <w:rFonts w:ascii="Times New Roman" w:eastAsia="Times New Roman" w:hAnsi="Times New Roman" w:cs="Times New Roman"/>
          <w:sz w:val="27"/>
          <w:szCs w:val="27"/>
        </w:rPr>
        <w:t>2025</w:t>
      </w:r>
      <w:r>
        <w:rPr>
          <w:rFonts w:ascii="Times New Roman" w:eastAsia="Times New Roman" w:hAnsi="Times New Roman" w:cs="Times New Roman"/>
          <w:sz w:val="27"/>
          <w:szCs w:val="27"/>
        </w:rPr>
        <w:t xml:space="preserve"> ходатайство </w:t>
      </w:r>
      <w:r>
        <w:rPr>
          <w:rFonts w:ascii="Times New Roman" w:eastAsia="Times New Roman" w:hAnsi="Times New Roman" w:cs="Times New Roman"/>
          <w:sz w:val="27"/>
          <w:szCs w:val="27"/>
        </w:rPr>
        <w:t>Зарипова</w:t>
      </w:r>
      <w:r>
        <w:rPr>
          <w:rFonts w:ascii="Times New Roman" w:eastAsia="Times New Roman" w:hAnsi="Times New Roman" w:cs="Times New Roman"/>
          <w:sz w:val="27"/>
          <w:szCs w:val="27"/>
        </w:rPr>
        <w:t xml:space="preserve"> У.Х</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было удовлетворено</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Дело об административном правонарушении в отношении </w:t>
      </w:r>
      <w:r>
        <w:rPr>
          <w:rFonts w:ascii="Times New Roman" w:eastAsia="Times New Roman" w:hAnsi="Times New Roman" w:cs="Times New Roman"/>
          <w:sz w:val="27"/>
          <w:szCs w:val="27"/>
        </w:rPr>
        <w:t>Зарипова</w:t>
      </w:r>
      <w:r>
        <w:rPr>
          <w:rFonts w:ascii="Times New Roman" w:eastAsia="Times New Roman" w:hAnsi="Times New Roman" w:cs="Times New Roman"/>
          <w:sz w:val="27"/>
          <w:szCs w:val="27"/>
        </w:rPr>
        <w:t xml:space="preserve"> У.Х</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поступило на судебный участок </w:t>
      </w:r>
      <w:r>
        <w:rPr>
          <w:rFonts w:ascii="Times New Roman" w:eastAsia="Times New Roman" w:hAnsi="Times New Roman" w:cs="Times New Roman"/>
          <w:sz w:val="27"/>
          <w:szCs w:val="27"/>
        </w:rPr>
        <w:t>10.07</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2025</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Зарипов</w:t>
      </w:r>
      <w:r>
        <w:rPr>
          <w:rFonts w:ascii="Times New Roman" w:eastAsia="Times New Roman" w:hAnsi="Times New Roman" w:cs="Times New Roman"/>
          <w:sz w:val="27"/>
          <w:szCs w:val="27"/>
        </w:rPr>
        <w:t xml:space="preserve"> У.Х. при рассмотрении дела не участвовал, о времени и месте рассмотрения дела извещен смс-уведомлением. В соответствии с ч. 2 ст. 25.1 КоАП РФ суд считает возможным рассмотреть дело в отсутствие лица, которого считает извещенным о времени и месте судебного рассмотрения дела.</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подтверждение виновности </w:t>
      </w:r>
      <w:r>
        <w:rPr>
          <w:rFonts w:ascii="Times New Roman" w:eastAsia="Times New Roman" w:hAnsi="Times New Roman" w:cs="Times New Roman"/>
          <w:sz w:val="27"/>
          <w:szCs w:val="27"/>
        </w:rPr>
        <w:t>Зарипова</w:t>
      </w:r>
      <w:r>
        <w:rPr>
          <w:rFonts w:ascii="Times New Roman" w:eastAsia="Times New Roman" w:hAnsi="Times New Roman" w:cs="Times New Roman"/>
          <w:sz w:val="27"/>
          <w:szCs w:val="27"/>
        </w:rPr>
        <w:t xml:space="preserve"> У.Х</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совершении административного правонарушения суду представлены следующие доказательства: </w:t>
      </w:r>
    </w:p>
    <w:p>
      <w:pPr>
        <w:spacing w:before="0" w:after="0"/>
        <w:jc w:val="both"/>
        <w:rPr>
          <w:sz w:val="27"/>
          <w:szCs w:val="27"/>
        </w:rPr>
      </w:pPr>
      <w:r>
        <w:rPr>
          <w:rFonts w:ascii="Times New Roman" w:eastAsia="Times New Roman" w:hAnsi="Times New Roman" w:cs="Times New Roman"/>
          <w:sz w:val="27"/>
          <w:szCs w:val="27"/>
        </w:rPr>
        <w:t xml:space="preserve">- протокол об административном </w:t>
      </w:r>
      <w:r>
        <w:rPr>
          <w:rFonts w:ascii="Times New Roman" w:eastAsia="Times New Roman" w:hAnsi="Times New Roman" w:cs="Times New Roman"/>
          <w:sz w:val="27"/>
          <w:szCs w:val="27"/>
        </w:rPr>
        <w:t>правонарушении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86 ХМ </w:t>
      </w:r>
      <w:r>
        <w:rPr>
          <w:rFonts w:ascii="Times New Roman" w:eastAsia="Times New Roman" w:hAnsi="Times New Roman" w:cs="Times New Roman"/>
          <w:sz w:val="27"/>
          <w:szCs w:val="27"/>
        </w:rPr>
        <w:t>693736</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от </w:t>
      </w:r>
      <w:r>
        <w:rPr>
          <w:rFonts w:ascii="Times New Roman" w:eastAsia="Times New Roman" w:hAnsi="Times New Roman" w:cs="Times New Roman"/>
          <w:sz w:val="27"/>
          <w:szCs w:val="27"/>
        </w:rPr>
        <w:t>07.06</w:t>
      </w:r>
      <w:r>
        <w:rPr>
          <w:rFonts w:ascii="Times New Roman" w:eastAsia="Times New Roman" w:hAnsi="Times New Roman" w:cs="Times New Roman"/>
          <w:sz w:val="27"/>
          <w:szCs w:val="27"/>
        </w:rPr>
        <w:t>.2025;</w:t>
      </w:r>
    </w:p>
    <w:p>
      <w:pPr>
        <w:spacing w:before="0" w:after="0"/>
        <w:jc w:val="both"/>
        <w:rPr>
          <w:sz w:val="27"/>
          <w:szCs w:val="27"/>
        </w:rPr>
      </w:pPr>
      <w:r>
        <w:rPr>
          <w:rFonts w:ascii="Times New Roman" w:eastAsia="Times New Roman" w:hAnsi="Times New Roman" w:cs="Times New Roman"/>
          <w:sz w:val="27"/>
          <w:szCs w:val="27"/>
        </w:rPr>
        <w:t xml:space="preserve">- схема нарушения от </w:t>
      </w:r>
      <w:r>
        <w:rPr>
          <w:rFonts w:ascii="Times New Roman" w:eastAsia="Times New Roman" w:hAnsi="Times New Roman" w:cs="Times New Roman"/>
          <w:sz w:val="27"/>
          <w:szCs w:val="27"/>
        </w:rPr>
        <w:t>06.06</w:t>
      </w:r>
      <w:r>
        <w:rPr>
          <w:rFonts w:ascii="Times New Roman" w:eastAsia="Times New Roman" w:hAnsi="Times New Roman" w:cs="Times New Roman"/>
          <w:sz w:val="27"/>
          <w:szCs w:val="27"/>
        </w:rPr>
        <w:t>.2025</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 xml:space="preserve">-рапорт </w:t>
      </w:r>
      <w:r>
        <w:rPr>
          <w:rFonts w:ascii="Times New Roman" w:eastAsia="Times New Roman" w:hAnsi="Times New Roman" w:cs="Times New Roman"/>
          <w:sz w:val="27"/>
          <w:szCs w:val="27"/>
        </w:rPr>
        <w:t xml:space="preserve">инспектора </w:t>
      </w:r>
      <w:r>
        <w:rPr>
          <w:rFonts w:ascii="Times New Roman" w:eastAsia="Times New Roman" w:hAnsi="Times New Roman" w:cs="Times New Roman"/>
          <w:sz w:val="27"/>
          <w:szCs w:val="27"/>
        </w:rPr>
        <w:t>ОВ</w:t>
      </w:r>
      <w:r>
        <w:rPr>
          <w:rFonts w:ascii="Times New Roman" w:eastAsia="Times New Roman" w:hAnsi="Times New Roman" w:cs="Times New Roman"/>
          <w:sz w:val="27"/>
          <w:szCs w:val="27"/>
        </w:rPr>
        <w:t>ДПС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w:t>
      </w:r>
      <w:r>
        <w:rPr>
          <w:rFonts w:ascii="Times New Roman" w:eastAsia="Times New Roman" w:hAnsi="Times New Roman" w:cs="Times New Roman"/>
          <w:sz w:val="27"/>
          <w:szCs w:val="27"/>
        </w:rPr>
        <w:t>ГИБДД У</w:t>
      </w:r>
      <w:r>
        <w:rPr>
          <w:rFonts w:ascii="Times New Roman" w:eastAsia="Times New Roman" w:hAnsi="Times New Roman" w:cs="Times New Roman"/>
          <w:sz w:val="27"/>
          <w:szCs w:val="27"/>
        </w:rPr>
        <w:t>МВ</w:t>
      </w:r>
      <w:r>
        <w:rPr>
          <w:rFonts w:ascii="Times New Roman" w:eastAsia="Times New Roman" w:hAnsi="Times New Roman" w:cs="Times New Roman"/>
          <w:sz w:val="27"/>
          <w:szCs w:val="27"/>
        </w:rPr>
        <w:t xml:space="preserve">Д России </w:t>
      </w:r>
      <w:r>
        <w:rPr>
          <w:rFonts w:ascii="Times New Roman" w:eastAsia="Times New Roman" w:hAnsi="Times New Roman" w:cs="Times New Roman"/>
          <w:sz w:val="27"/>
          <w:szCs w:val="27"/>
        </w:rPr>
        <w:t xml:space="preserve">по </w:t>
      </w:r>
      <w:r>
        <w:rPr>
          <w:rFonts w:ascii="Times New Roman" w:eastAsia="Times New Roman" w:hAnsi="Times New Roman" w:cs="Times New Roman"/>
          <w:sz w:val="27"/>
          <w:szCs w:val="27"/>
        </w:rPr>
        <w:t>Нефтеюганскому району</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проект организации дорожного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движения</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w:t>
      </w:r>
      <w:r>
        <w:rPr>
          <w:rFonts w:ascii="Times New Roman" w:eastAsia="Times New Roman" w:hAnsi="Times New Roman" w:cs="Times New Roman"/>
          <w:sz w:val="27"/>
          <w:szCs w:val="27"/>
        </w:rPr>
        <w:t>идео</w:t>
      </w:r>
      <w:r>
        <w:rPr>
          <w:rFonts w:ascii="Times New Roman" w:eastAsia="Times New Roman" w:hAnsi="Times New Roman" w:cs="Times New Roman"/>
          <w:sz w:val="27"/>
          <w:szCs w:val="27"/>
        </w:rPr>
        <w:t>запись правонарушения</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В соответствии с пунктом 1.3 Правил дорожного движения Российской Федерации, утвержденных постановлением Правительства Российской Федерации от 23 октября 1993 года N 1090 (с изм. и доп.)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567"/>
        <w:jc w:val="both"/>
        <w:rPr>
          <w:sz w:val="27"/>
          <w:szCs w:val="27"/>
        </w:rPr>
      </w:pPr>
      <w:r>
        <w:rPr>
          <w:rFonts w:ascii="Times New Roman" w:eastAsia="Times New Roman" w:hAnsi="Times New Roman" w:cs="Times New Roman"/>
          <w:sz w:val="27"/>
          <w:szCs w:val="27"/>
        </w:rPr>
        <w:t xml:space="preserve">Согласно п. 1.2 ПДД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pPr>
        <w:spacing w:before="0" w:after="0"/>
        <w:ind w:firstLine="567"/>
        <w:jc w:val="both"/>
        <w:rPr>
          <w:sz w:val="27"/>
          <w:szCs w:val="27"/>
        </w:rPr>
      </w:pPr>
      <w:r>
        <w:rPr>
          <w:rFonts w:ascii="Times New Roman" w:eastAsia="Times New Roman" w:hAnsi="Times New Roman" w:cs="Times New Roman"/>
          <w:sz w:val="27"/>
          <w:szCs w:val="27"/>
        </w:rPr>
        <w:t>В соответствии с приложением № 1 к ПДД РФ дорожный знак 3.20 "Обгон запрещен", обозначает, что - запрещается обгон всех транспортных средств, кроме тихоходных транспортных средств, гужевых повозок, мопедов и двухколесных мотоциклов без коляски.</w:t>
      </w:r>
    </w:p>
    <w:p>
      <w:pPr>
        <w:spacing w:before="0" w:after="0"/>
        <w:ind w:firstLine="567"/>
        <w:jc w:val="both"/>
        <w:rPr>
          <w:sz w:val="27"/>
          <w:szCs w:val="27"/>
        </w:rPr>
      </w:pPr>
      <w:r>
        <w:rPr>
          <w:rFonts w:ascii="Times New Roman" w:eastAsia="Times New Roman" w:hAnsi="Times New Roman" w:cs="Times New Roman"/>
          <w:sz w:val="27"/>
          <w:szCs w:val="27"/>
        </w:rPr>
        <w:t>Пунктом 15 Постановления Пленума Верховного Суда РФ от 25 июня 2019</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г. N</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20 установлено, что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spacing w:before="0" w:after="0"/>
        <w:ind w:firstLine="708"/>
        <w:jc w:val="both"/>
        <w:rPr>
          <w:sz w:val="27"/>
          <w:szCs w:val="27"/>
        </w:rPr>
      </w:pPr>
      <w:r>
        <w:rPr>
          <w:rFonts w:ascii="Times New Roman" w:eastAsia="Times New Roman" w:hAnsi="Times New Roman" w:cs="Times New Roman"/>
          <w:sz w:val="27"/>
          <w:szCs w:val="27"/>
        </w:rPr>
        <w:t xml:space="preserve">Изложенные доказательства получены с соблюдением требований КоАП РФ, допустимы и достоверны, оценены судом по правилам ст. 26.11 КоАП РФ и в своей совокупности подтверждают вину </w:t>
      </w:r>
      <w:r>
        <w:rPr>
          <w:rFonts w:ascii="Times New Roman" w:eastAsia="Times New Roman" w:hAnsi="Times New Roman" w:cs="Times New Roman"/>
          <w:sz w:val="27"/>
          <w:szCs w:val="27"/>
        </w:rPr>
        <w:t>Зарипова</w:t>
      </w:r>
      <w:r>
        <w:rPr>
          <w:rFonts w:ascii="Times New Roman" w:eastAsia="Times New Roman" w:hAnsi="Times New Roman" w:cs="Times New Roman"/>
          <w:sz w:val="27"/>
          <w:szCs w:val="27"/>
        </w:rPr>
        <w:t xml:space="preserve"> У.Х</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в совершении административного правонарушения.</w:t>
      </w:r>
      <w:r>
        <w:rPr>
          <w:rFonts w:ascii="Times New Roman" w:eastAsia="Times New Roman" w:hAnsi="Times New Roman" w:cs="Times New Roman"/>
          <w:sz w:val="27"/>
          <w:szCs w:val="27"/>
        </w:rPr>
        <w:t xml:space="preserve">      </w:t>
      </w:r>
    </w:p>
    <w:p>
      <w:pPr>
        <w:spacing w:before="0" w:after="0"/>
        <w:ind w:firstLine="567"/>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Суд квалифицирует действия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Зарипова</w:t>
      </w:r>
      <w:r>
        <w:rPr>
          <w:rFonts w:ascii="Times New Roman" w:eastAsia="Times New Roman" w:hAnsi="Times New Roman" w:cs="Times New Roman"/>
          <w:sz w:val="27"/>
          <w:szCs w:val="27"/>
        </w:rPr>
        <w:t xml:space="preserve"> У.Х</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по ч.</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 xml:space="preserve"> ст.12.</w:t>
      </w:r>
      <w:r>
        <w:rPr>
          <w:rFonts w:ascii="Times New Roman" w:eastAsia="Times New Roman" w:hAnsi="Times New Roman" w:cs="Times New Roman"/>
          <w:sz w:val="27"/>
          <w:szCs w:val="27"/>
        </w:rPr>
        <w:t>15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Кодекса РФ об административных правонарушениях </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выезд в нарушение Правил дорожного движения на полосу, предназначенную для встречного движения, за исключением случаев, предусмотренных ч. 3 ст. 12.15 КоАП РФ.</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 xml:space="preserve">Обстоятельств, смягчающих </w:t>
      </w:r>
      <w:r>
        <w:rPr>
          <w:rFonts w:ascii="Times New Roman" w:eastAsia="Times New Roman" w:hAnsi="Times New Roman" w:cs="Times New Roman"/>
          <w:sz w:val="27"/>
          <w:szCs w:val="27"/>
        </w:rPr>
        <w:t xml:space="preserve">и отягчающих </w:t>
      </w:r>
      <w:r>
        <w:rPr>
          <w:rFonts w:ascii="Times New Roman" w:eastAsia="Times New Roman" w:hAnsi="Times New Roman" w:cs="Times New Roman"/>
          <w:sz w:val="27"/>
          <w:szCs w:val="27"/>
        </w:rPr>
        <w:t>ответственность лица, в отношении которого ведется производство по делу об административном правонарушении, судом не установлено.</w:t>
      </w:r>
    </w:p>
    <w:p>
      <w:pPr>
        <w:spacing w:before="0" w:after="0"/>
        <w:ind w:firstLine="567"/>
        <w:jc w:val="both"/>
        <w:rPr>
          <w:sz w:val="27"/>
          <w:szCs w:val="27"/>
        </w:rPr>
      </w:pPr>
      <w:r>
        <w:rPr>
          <w:rFonts w:ascii="Times New Roman" w:eastAsia="Times New Roman" w:hAnsi="Times New Roman" w:cs="Times New Roman"/>
          <w:sz w:val="27"/>
          <w:szCs w:val="27"/>
        </w:rPr>
        <w:t xml:space="preserve">Обстоятельств, исключающих производство по делу, не имеется. </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Учитывая изложенное, тяжесть совершенного правонарушения, личность правонарушителя </w:t>
      </w:r>
      <w:r>
        <w:rPr>
          <w:rFonts w:ascii="Times New Roman" w:eastAsia="Times New Roman" w:hAnsi="Times New Roman" w:cs="Times New Roman"/>
          <w:sz w:val="27"/>
          <w:szCs w:val="27"/>
        </w:rPr>
        <w:t>Зарипова</w:t>
      </w:r>
      <w:r>
        <w:rPr>
          <w:rFonts w:ascii="Times New Roman" w:eastAsia="Times New Roman" w:hAnsi="Times New Roman" w:cs="Times New Roman"/>
          <w:sz w:val="27"/>
          <w:szCs w:val="27"/>
        </w:rPr>
        <w:t xml:space="preserve"> У.Х</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суд считает возможным назначить лицу административное наказание в виде штрафа. </w:t>
      </w:r>
    </w:p>
    <w:p>
      <w:pPr>
        <w:spacing w:before="0" w:after="0"/>
        <w:ind w:firstLine="567"/>
        <w:jc w:val="both"/>
        <w:rPr>
          <w:sz w:val="27"/>
          <w:szCs w:val="27"/>
        </w:rPr>
      </w:pPr>
      <w:r>
        <w:rPr>
          <w:rFonts w:ascii="Times New Roman" w:eastAsia="Times New Roman" w:hAnsi="Times New Roman" w:cs="Times New Roman"/>
          <w:sz w:val="27"/>
          <w:szCs w:val="27"/>
        </w:rPr>
        <w:t xml:space="preserve">На основании вышеизложенного, и руководствуясь </w:t>
      </w:r>
      <w:r>
        <w:rPr>
          <w:rFonts w:ascii="Times New Roman" w:eastAsia="Times New Roman" w:hAnsi="Times New Roman" w:cs="Times New Roman"/>
          <w:sz w:val="27"/>
          <w:szCs w:val="27"/>
        </w:rPr>
        <w:t>ст.ст</w:t>
      </w:r>
      <w:r>
        <w:rPr>
          <w:rFonts w:ascii="Times New Roman" w:eastAsia="Times New Roman" w:hAnsi="Times New Roman" w:cs="Times New Roman"/>
          <w:sz w:val="27"/>
          <w:szCs w:val="27"/>
        </w:rPr>
        <w:t>. 29.9-29.10 КоАП РФ об административных правонарушениях, мировой судья</w:t>
      </w:r>
    </w:p>
    <w:p>
      <w:pPr>
        <w:spacing w:before="0" w:after="0"/>
        <w:rPr>
          <w:sz w:val="27"/>
          <w:szCs w:val="27"/>
        </w:rPr>
      </w:pPr>
    </w:p>
    <w:p>
      <w:pPr>
        <w:spacing w:before="0" w:after="0"/>
        <w:ind w:firstLine="567"/>
        <w:jc w:val="center"/>
        <w:rPr>
          <w:sz w:val="27"/>
          <w:szCs w:val="27"/>
        </w:rPr>
      </w:pPr>
      <w:r>
        <w:rPr>
          <w:rFonts w:ascii="Times New Roman" w:eastAsia="Times New Roman" w:hAnsi="Times New Roman" w:cs="Times New Roman"/>
          <w:sz w:val="27"/>
          <w:szCs w:val="27"/>
        </w:rPr>
        <w:t>постановил:</w:t>
      </w:r>
    </w:p>
    <w:p>
      <w:pPr>
        <w:spacing w:before="0" w:after="0"/>
        <w:ind w:firstLine="567"/>
        <w:jc w:val="center"/>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Зарипова</w:t>
      </w:r>
      <w:r>
        <w:rPr>
          <w:rFonts w:ascii="Times New Roman" w:eastAsia="Times New Roman" w:hAnsi="Times New Roman" w:cs="Times New Roman"/>
          <w:sz w:val="27"/>
          <w:szCs w:val="27"/>
        </w:rPr>
        <w:t xml:space="preserve"> Урала </w:t>
      </w:r>
      <w:r>
        <w:rPr>
          <w:rFonts w:ascii="Times New Roman" w:eastAsia="Times New Roman" w:hAnsi="Times New Roman" w:cs="Times New Roman"/>
          <w:sz w:val="27"/>
          <w:szCs w:val="27"/>
        </w:rPr>
        <w:t>Хабибрахмановича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признать виновным в совершении административного правонарушения, предусмотренного ч. 4 ст. 12.15 Кодекса Российской Федерации об административных и назначить ему наказание в виде административного штрафа в размере </w:t>
      </w:r>
      <w:r>
        <w:rPr>
          <w:rFonts w:ascii="Times New Roman" w:eastAsia="Times New Roman" w:hAnsi="Times New Roman" w:cs="Times New Roman"/>
          <w:sz w:val="27"/>
          <w:szCs w:val="27"/>
        </w:rPr>
        <w:t>7500</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семь</w:t>
      </w:r>
      <w:r>
        <w:rPr>
          <w:rFonts w:ascii="Times New Roman" w:eastAsia="Times New Roman" w:hAnsi="Times New Roman" w:cs="Times New Roman"/>
          <w:sz w:val="27"/>
          <w:szCs w:val="27"/>
        </w:rPr>
        <w:t xml:space="preserve"> тысяч</w:t>
      </w:r>
      <w:r>
        <w:rPr>
          <w:rFonts w:ascii="Times New Roman" w:eastAsia="Times New Roman" w:hAnsi="Times New Roman" w:cs="Times New Roman"/>
          <w:sz w:val="27"/>
          <w:szCs w:val="27"/>
        </w:rPr>
        <w:t xml:space="preserve"> пятьсот</w:t>
      </w:r>
      <w:r>
        <w:rPr>
          <w:rFonts w:ascii="Times New Roman" w:eastAsia="Times New Roman" w:hAnsi="Times New Roman" w:cs="Times New Roman"/>
          <w:sz w:val="27"/>
          <w:szCs w:val="27"/>
        </w:rPr>
        <w:t>) рублей.</w:t>
      </w:r>
    </w:p>
    <w:p>
      <w:pPr>
        <w:spacing w:before="0" w:after="0"/>
        <w:ind w:firstLine="567"/>
        <w:jc w:val="both"/>
        <w:rPr>
          <w:sz w:val="27"/>
          <w:szCs w:val="27"/>
        </w:rPr>
      </w:pPr>
      <w:r>
        <w:rPr>
          <w:rFonts w:ascii="Times New Roman" w:eastAsia="Times New Roman" w:hAnsi="Times New Roman" w:cs="Times New Roman"/>
          <w:sz w:val="27"/>
          <w:szCs w:val="27"/>
        </w:rPr>
        <w:t>Штраф подлежит уплате на расчетный счет № 03100643000000018700 в РКЦ г. Ханты-Мансийска//УФК по Ханты-Мансийскому автономному округу – Югре г. Ханты-</w:t>
      </w:r>
      <w:r>
        <w:rPr>
          <w:rFonts w:ascii="Times New Roman" w:eastAsia="Times New Roman" w:hAnsi="Times New Roman" w:cs="Times New Roman"/>
          <w:sz w:val="27"/>
          <w:szCs w:val="27"/>
        </w:rPr>
        <w:t>Мансийск,</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БИК</w:t>
      </w:r>
      <w:r>
        <w:rPr>
          <w:rFonts w:ascii="Times New Roman" w:eastAsia="Times New Roman" w:hAnsi="Times New Roman" w:cs="Times New Roman"/>
          <w:sz w:val="27"/>
          <w:szCs w:val="27"/>
        </w:rPr>
        <w:t xml:space="preserve"> 007162163, </w:t>
      </w:r>
      <w:r>
        <w:rPr>
          <w:rFonts w:ascii="Times New Roman" w:eastAsia="Times New Roman" w:hAnsi="Times New Roman" w:cs="Times New Roman"/>
          <w:sz w:val="27"/>
          <w:szCs w:val="27"/>
        </w:rPr>
        <w:t>кор</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сч</w:t>
      </w:r>
      <w:r>
        <w:rPr>
          <w:rFonts w:ascii="Times New Roman" w:eastAsia="Times New Roman" w:hAnsi="Times New Roman" w:cs="Times New Roman"/>
          <w:sz w:val="27"/>
          <w:szCs w:val="27"/>
        </w:rPr>
        <w:t xml:space="preserve">. 40102810245370000007, ОКТМО </w:t>
      </w:r>
      <w:r>
        <w:rPr>
          <w:rFonts w:ascii="Times New Roman" w:eastAsia="Times New Roman" w:hAnsi="Times New Roman" w:cs="Times New Roman"/>
          <w:sz w:val="27"/>
          <w:szCs w:val="27"/>
        </w:rPr>
        <w:t>71871000</w:t>
      </w:r>
      <w:r>
        <w:rPr>
          <w:rFonts w:ascii="Times New Roman" w:eastAsia="Times New Roman" w:hAnsi="Times New Roman" w:cs="Times New Roman"/>
          <w:sz w:val="27"/>
          <w:szCs w:val="27"/>
        </w:rPr>
        <w:t xml:space="preserve">, ИНН 8601010390, КПП 860101001 КОД БК 188 </w:t>
      </w:r>
      <w:r>
        <w:rPr>
          <w:rFonts w:ascii="Times New Roman" w:eastAsia="Times New Roman" w:hAnsi="Times New Roman" w:cs="Times New Roman"/>
          <w:sz w:val="27"/>
          <w:szCs w:val="27"/>
        </w:rPr>
        <w:t>116 011 230 100 01 140, УИН 188104862</w:t>
      </w:r>
      <w:r>
        <w:rPr>
          <w:rFonts w:ascii="Times New Roman" w:eastAsia="Times New Roman" w:hAnsi="Times New Roman" w:cs="Times New Roman"/>
          <w:sz w:val="27"/>
          <w:szCs w:val="27"/>
        </w:rPr>
        <w:t>5</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730011240</w:t>
      </w:r>
      <w:r>
        <w:rPr>
          <w:rFonts w:ascii="Times New Roman" w:eastAsia="Times New Roman" w:hAnsi="Times New Roman" w:cs="Times New Roman"/>
          <w:sz w:val="27"/>
          <w:szCs w:val="27"/>
        </w:rPr>
        <w:t>.</w:t>
      </w:r>
    </w:p>
    <w:p>
      <w:pPr>
        <w:spacing w:before="0" w:after="0"/>
        <w:ind w:firstLine="567"/>
        <w:jc w:val="both"/>
        <w:rPr>
          <w:sz w:val="28"/>
          <w:szCs w:val="28"/>
        </w:rPr>
      </w:pPr>
      <w:r>
        <w:rPr>
          <w:rFonts w:ascii="Times New Roman" w:eastAsia="Times New Roman" w:hAnsi="Times New Roman" w:cs="Times New Roman"/>
          <w:sz w:val="27"/>
          <w:szCs w:val="27"/>
        </w:rPr>
        <w:t xml:space="preserve">В соответствии с п.1.3 ст. 32.2 КоАП РФ при уплате </w:t>
      </w:r>
      <w:r>
        <w:rPr>
          <w:rFonts w:ascii="Times New Roman" w:eastAsia="Times New Roman" w:hAnsi="Times New Roman" w:cs="Times New Roman"/>
          <w:sz w:val="27"/>
          <w:szCs w:val="27"/>
        </w:rPr>
        <w:t>административного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штрафа</w:t>
      </w:r>
      <w:r>
        <w:rPr>
          <w:rFonts w:ascii="Times New Roman" w:eastAsia="Times New Roman" w:hAnsi="Times New Roman" w:cs="Times New Roman"/>
          <w:sz w:val="27"/>
          <w:szCs w:val="27"/>
        </w:rPr>
        <w:t xml:space="preserve"> лицом, привлеченным к административное ответственности, не позднее </w:t>
      </w:r>
      <w:r>
        <w:rPr>
          <w:rFonts w:ascii="Times New Roman" w:eastAsia="Times New Roman" w:hAnsi="Times New Roman" w:cs="Times New Roman"/>
          <w:sz w:val="27"/>
          <w:szCs w:val="27"/>
        </w:rPr>
        <w:t>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w:t>
      </w:r>
      <w:r>
        <w:rPr>
          <w:rFonts w:ascii="Times New Roman" w:eastAsia="Times New Roman" w:hAnsi="Times New Roman" w:cs="Times New Roman"/>
          <w:sz w:val="27"/>
          <w:szCs w:val="27"/>
        </w:rPr>
        <w:t>.</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7"/>
          <w:szCs w:val="27"/>
        </w:rPr>
        <w:t xml:space="preserve">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708"/>
        <w:jc w:val="both"/>
        <w:rPr>
          <w:sz w:val="27"/>
          <w:szCs w:val="27"/>
        </w:rPr>
      </w:pPr>
      <w:r>
        <w:rPr>
          <w:rFonts w:ascii="Times New Roman" w:eastAsia="Times New Roman" w:hAnsi="Times New Roman" w:cs="Times New Roman"/>
          <w:sz w:val="27"/>
          <w:szCs w:val="27"/>
        </w:rPr>
        <w:t xml:space="preserve">Квитанцию об уплате штрафа необходимо предоставить в </w:t>
      </w:r>
      <w:r>
        <w:rPr>
          <w:rFonts w:ascii="Times New Roman" w:eastAsia="Times New Roman" w:hAnsi="Times New Roman" w:cs="Times New Roman"/>
          <w:sz w:val="27"/>
          <w:szCs w:val="27"/>
        </w:rPr>
        <w:t>каб</w:t>
      </w:r>
      <w:r>
        <w:rPr>
          <w:rFonts w:ascii="Times New Roman" w:eastAsia="Times New Roman" w:hAnsi="Times New Roman" w:cs="Times New Roman"/>
          <w:sz w:val="27"/>
          <w:szCs w:val="27"/>
        </w:rPr>
        <w:t>. 103 по ул. Гагарина, д. 9, г. Сургута, либо направить на электронный адрес: Surgut8@mirsud86.ru не позднее дня, следующего за истечением срока добровольной уплаты штрафа, во избежание направления документов о принудительном исполнении постановления.</w:t>
      </w:r>
    </w:p>
    <w:p>
      <w:pPr>
        <w:spacing w:before="0" w:after="0"/>
        <w:ind w:firstLine="708"/>
        <w:jc w:val="both"/>
        <w:rPr>
          <w:sz w:val="27"/>
          <w:szCs w:val="27"/>
        </w:rPr>
      </w:pPr>
      <w:r>
        <w:rPr>
          <w:rFonts w:ascii="Times New Roman" w:eastAsia="Times New Roman" w:hAnsi="Times New Roman" w:cs="Times New Roman"/>
          <w:sz w:val="27"/>
          <w:szCs w:val="27"/>
        </w:rPr>
        <w:t>Неуплата штрафа в течение 60 дней с момента вступления постановления в законную силу, влечет административную ответственность, предусмотренную ч. 1 ст. 20.25</w:t>
      </w:r>
      <w:r>
        <w:rPr>
          <w:rFonts w:ascii="Times New Roman" w:eastAsia="Times New Roman" w:hAnsi="Times New Roman" w:cs="Times New Roman"/>
          <w:sz w:val="27"/>
          <w:szCs w:val="27"/>
        </w:rPr>
        <w:t xml:space="preserve"> Кодекса РФ об административных</w:t>
      </w:r>
      <w:r>
        <w:rPr>
          <w:rFonts w:ascii="Times New Roman" w:eastAsia="Times New Roman" w:hAnsi="Times New Roman" w:cs="Times New Roman"/>
          <w:sz w:val="27"/>
          <w:szCs w:val="27"/>
        </w:rPr>
        <w:t xml:space="preserve"> правонарушениях, в виде административного штрафа в двукратном размере неуплаченного административного штрафа либо административного ареста на срок 15 суток, либо обязательных работ на срок до пятидесяти часов.</w:t>
      </w:r>
      <w:r>
        <w:rPr>
          <w:rFonts w:ascii="Times New Roman" w:eastAsia="Times New Roman" w:hAnsi="Times New Roman" w:cs="Times New Roman"/>
          <w:sz w:val="27"/>
          <w:szCs w:val="27"/>
        </w:rPr>
        <w:t xml:space="preserve">  </w:t>
      </w:r>
    </w:p>
    <w:p>
      <w:pPr>
        <w:spacing w:before="0" w:after="0"/>
        <w:ind w:firstLine="567"/>
        <w:jc w:val="both"/>
        <w:rPr>
          <w:sz w:val="27"/>
          <w:szCs w:val="27"/>
        </w:rPr>
      </w:pPr>
      <w:r>
        <w:rPr>
          <w:rFonts w:ascii="Times New Roman" w:eastAsia="Times New Roman" w:hAnsi="Times New Roman" w:cs="Times New Roman"/>
          <w:sz w:val="27"/>
          <w:szCs w:val="27"/>
        </w:rPr>
        <w:t xml:space="preserve">Постановление может быть обжаловано в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городской суд ХМАО-Югры в течение десяти </w:t>
      </w:r>
      <w:r>
        <w:rPr>
          <w:rFonts w:ascii="Times New Roman" w:eastAsia="Times New Roman" w:hAnsi="Times New Roman" w:cs="Times New Roman"/>
          <w:sz w:val="27"/>
          <w:szCs w:val="27"/>
        </w:rPr>
        <w:t>дней</w:t>
      </w:r>
      <w:r>
        <w:rPr>
          <w:rFonts w:ascii="Times New Roman" w:eastAsia="Times New Roman" w:hAnsi="Times New Roman" w:cs="Times New Roman"/>
          <w:sz w:val="27"/>
          <w:szCs w:val="27"/>
        </w:rPr>
        <w:t xml:space="preserve"> со дня вручения или получения копии постановления через мирового судью судебного участка № </w:t>
      </w:r>
      <w:r>
        <w:rPr>
          <w:rFonts w:ascii="Times New Roman" w:eastAsia="Times New Roman" w:hAnsi="Times New Roman" w:cs="Times New Roman"/>
          <w:sz w:val="27"/>
          <w:szCs w:val="27"/>
        </w:rPr>
        <w:t>6</w:t>
      </w:r>
      <w:r>
        <w:rPr>
          <w:rFonts w:ascii="Times New Roman" w:eastAsia="Times New Roman" w:hAnsi="Times New Roman" w:cs="Times New Roman"/>
          <w:sz w:val="27"/>
          <w:szCs w:val="27"/>
        </w:rPr>
        <w:t xml:space="preserve"> Сургутского судебного района города окружного значения Сургута.</w:t>
      </w:r>
    </w:p>
    <w:p>
      <w:pPr>
        <w:spacing w:before="0" w:after="0"/>
        <w:rPr>
          <w:sz w:val="27"/>
          <w:szCs w:val="27"/>
        </w:rPr>
      </w:pPr>
    </w:p>
    <w:p>
      <w:pPr>
        <w:spacing w:before="0" w:after="0"/>
        <w:rPr>
          <w:sz w:val="27"/>
          <w:szCs w:val="27"/>
        </w:rPr>
      </w:pP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И.А. Романова</w:t>
      </w:r>
    </w:p>
    <w:p>
      <w:pPr>
        <w:spacing w:before="0" w:after="0"/>
        <w:rPr>
          <w:sz w:val="27"/>
          <w:szCs w:val="27"/>
        </w:rPr>
      </w:pPr>
    </w:p>
    <w:p>
      <w:pPr>
        <w:spacing w:before="0" w:after="0"/>
        <w:rPr>
          <w:sz w:val="20"/>
          <w:szCs w:val="20"/>
        </w:rPr>
      </w:pPr>
      <w:r>
        <w:rPr>
          <w:rFonts w:ascii="Times New Roman" w:eastAsia="Times New Roman" w:hAnsi="Times New Roman" w:cs="Times New Roman"/>
          <w:sz w:val="20"/>
          <w:szCs w:val="20"/>
        </w:rPr>
        <w:t xml:space="preserve">КОПИЯ ВЕРНА </w:t>
      </w:r>
    </w:p>
    <w:p>
      <w:pPr>
        <w:spacing w:before="0" w:after="0"/>
        <w:rPr>
          <w:sz w:val="20"/>
          <w:szCs w:val="20"/>
        </w:rPr>
      </w:pPr>
      <w:r>
        <w:rPr>
          <w:rFonts w:ascii="Times New Roman" w:eastAsia="Times New Roman" w:hAnsi="Times New Roman" w:cs="Times New Roman"/>
          <w:sz w:val="20"/>
          <w:szCs w:val="20"/>
        </w:rPr>
        <w:t>И.о</w:t>
      </w:r>
      <w:r>
        <w:rPr>
          <w:rFonts w:ascii="Times New Roman" w:eastAsia="Times New Roman" w:hAnsi="Times New Roman" w:cs="Times New Roman"/>
          <w:sz w:val="20"/>
          <w:szCs w:val="20"/>
        </w:rPr>
        <w:t>. мирового</w:t>
      </w:r>
      <w:r>
        <w:rPr>
          <w:rFonts w:ascii="Times New Roman" w:eastAsia="Times New Roman" w:hAnsi="Times New Roman" w:cs="Times New Roman"/>
          <w:sz w:val="20"/>
          <w:szCs w:val="20"/>
        </w:rPr>
        <w:t xml:space="preserve"> судья</w:t>
      </w:r>
      <w:r>
        <w:rPr>
          <w:rFonts w:ascii="Times New Roman" w:eastAsia="Times New Roman" w:hAnsi="Times New Roman" w:cs="Times New Roman"/>
          <w:sz w:val="20"/>
          <w:szCs w:val="20"/>
        </w:rPr>
        <w:t xml:space="preserve"> судебного участка №</w:t>
      </w:r>
      <w:r>
        <w:rPr>
          <w:rFonts w:ascii="Times New Roman" w:eastAsia="Times New Roman" w:hAnsi="Times New Roman" w:cs="Times New Roman"/>
          <w:sz w:val="20"/>
          <w:szCs w:val="20"/>
        </w:rPr>
        <w:t>6</w:t>
      </w:r>
      <w:r>
        <w:rPr>
          <w:rFonts w:ascii="Times New Roman" w:eastAsia="Times New Roman" w:hAnsi="Times New Roman" w:cs="Times New Roman"/>
          <w:sz w:val="20"/>
          <w:szCs w:val="20"/>
        </w:rPr>
        <w:t xml:space="preserve"> Сургутского</w:t>
      </w:r>
    </w:p>
    <w:p>
      <w:pPr>
        <w:spacing w:before="0" w:after="0"/>
        <w:rPr>
          <w:sz w:val="20"/>
          <w:szCs w:val="20"/>
        </w:rPr>
      </w:pPr>
      <w:r>
        <w:rPr>
          <w:rFonts w:ascii="Times New Roman" w:eastAsia="Times New Roman" w:hAnsi="Times New Roman" w:cs="Times New Roman"/>
          <w:sz w:val="20"/>
          <w:szCs w:val="20"/>
        </w:rPr>
        <w:t>судебного района города окружного значения Сургута</w:t>
      </w:r>
    </w:p>
    <w:p>
      <w:pPr>
        <w:spacing w:before="0" w:after="0"/>
        <w:rPr>
          <w:sz w:val="20"/>
          <w:szCs w:val="20"/>
        </w:rPr>
      </w:pPr>
      <w:r>
        <w:rPr>
          <w:rFonts w:ascii="Times New Roman" w:eastAsia="Times New Roman" w:hAnsi="Times New Roman" w:cs="Times New Roman"/>
          <w:sz w:val="20"/>
          <w:szCs w:val="20"/>
        </w:rPr>
        <w:t>ХМАО-Югры ______________________ И.А. Романова</w:t>
      </w:r>
    </w:p>
    <w:p>
      <w:pPr>
        <w:spacing w:before="0" w:after="0"/>
        <w:rPr>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06</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июля</w:t>
      </w:r>
      <w:r>
        <w:rPr>
          <w:rFonts w:ascii="Times New Roman" w:eastAsia="Times New Roman" w:hAnsi="Times New Roman" w:cs="Times New Roman"/>
          <w:sz w:val="20"/>
          <w:szCs w:val="20"/>
        </w:rPr>
        <w:t xml:space="preserve"> 202</w:t>
      </w:r>
      <w:r>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года </w:t>
      </w:r>
    </w:p>
    <w:p>
      <w:pPr>
        <w:spacing w:before="0" w:after="0"/>
        <w:rPr>
          <w:sz w:val="20"/>
          <w:szCs w:val="20"/>
        </w:rPr>
      </w:pPr>
      <w:r>
        <w:rPr>
          <w:rFonts w:ascii="Times New Roman" w:eastAsia="Times New Roman" w:hAnsi="Times New Roman" w:cs="Times New Roman"/>
          <w:sz w:val="20"/>
          <w:szCs w:val="20"/>
        </w:rPr>
        <w:t>Подлинный документ находится в деле № 5-</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1280</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2606</w:t>
      </w:r>
      <w:r>
        <w:rPr>
          <w:rFonts w:ascii="Times New Roman" w:eastAsia="Times New Roman" w:hAnsi="Times New Roman" w:cs="Times New Roman"/>
          <w:sz w:val="20"/>
          <w:szCs w:val="20"/>
        </w:rPr>
        <w:t>/202</w:t>
      </w:r>
      <w:r>
        <w:rPr>
          <w:rFonts w:ascii="Times New Roman" w:eastAsia="Times New Roman" w:hAnsi="Times New Roman" w:cs="Times New Roman"/>
          <w:sz w:val="20"/>
          <w:szCs w:val="20"/>
        </w:rPr>
        <w:t>5</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1rplc-11">
    <w:name w:val="cat-UserDefined grp-41 rplc-11"/>
    <w:basedOn w:val="DefaultParagraphFont"/>
  </w:style>
  <w:style w:type="character" w:customStyle="1" w:styleId="cat-UserDefinedgrp-42rplc-15">
    <w:name w:val="cat-UserDefined grp-42 rplc-15"/>
    <w:basedOn w:val="DefaultParagraphFont"/>
  </w:style>
  <w:style w:type="character" w:customStyle="1" w:styleId="cat-UserDefinedgrp-43rplc-20">
    <w:name w:val="cat-UserDefined grp-43 rplc-20"/>
    <w:basedOn w:val="DefaultParagraphFont"/>
  </w:style>
  <w:style w:type="character" w:customStyle="1" w:styleId="cat-CarNumbergrp-29rplc-21">
    <w:name w:val="cat-CarNumber grp-29 rplc-2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